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82" w:rsidRDefault="00470A82"/>
    <w:p w:rsidR="00470A82" w:rsidRPr="00470A82" w:rsidRDefault="00470A82">
      <w:pPr>
        <w:rPr>
          <w:b/>
        </w:rPr>
      </w:pPr>
      <w:r w:rsidRPr="00470A82">
        <w:rPr>
          <w:b/>
        </w:rPr>
        <w:t xml:space="preserve">„Am </w:t>
      </w:r>
      <w:proofErr w:type="spellStart"/>
      <w:r w:rsidRPr="00470A82">
        <w:rPr>
          <w:b/>
        </w:rPr>
        <w:t>Kornsand</w:t>
      </w:r>
      <w:proofErr w:type="spellEnd"/>
      <w:r w:rsidRPr="00470A82">
        <w:rPr>
          <w:b/>
        </w:rPr>
        <w:t xml:space="preserve">“, Roman von Ute Bales </w:t>
      </w:r>
    </w:p>
    <w:p w:rsidR="00991BD1" w:rsidRDefault="00470A82">
      <w:r w:rsidRPr="00470A82">
        <w:t>Der 18-jährige Hans</w:t>
      </w:r>
      <w:r>
        <w:t xml:space="preserve"> </w:t>
      </w:r>
      <w:r w:rsidRPr="00470A82">
        <w:t>Kaiser lässt sich im März</w:t>
      </w:r>
      <w:r>
        <w:t xml:space="preserve"> </w:t>
      </w:r>
      <w:r w:rsidRPr="00470A82">
        <w:t xml:space="preserve">1945, nur ein paar Stunden bevor die Amerikaner kommen, am Rheinufer bei </w:t>
      </w:r>
      <w:proofErr w:type="spellStart"/>
      <w:r w:rsidRPr="00470A82">
        <w:t>Nierstein</w:t>
      </w:r>
      <w:proofErr w:type="spellEnd"/>
      <w:r w:rsidRPr="00470A82">
        <w:t xml:space="preserve"> zu einer unfassbaren Tat überreden.</w:t>
      </w:r>
      <w:r>
        <w:t xml:space="preserve"> </w:t>
      </w:r>
      <w:r w:rsidRPr="00470A82">
        <w:t>Seine spätere Familie</w:t>
      </w:r>
      <w:r w:rsidRPr="00470A82">
        <w:br/>
        <w:t>weiß nichts davon, bis</w:t>
      </w:r>
      <w:r>
        <w:t xml:space="preserve"> </w:t>
      </w:r>
      <w:r w:rsidRPr="00470A82">
        <w:t xml:space="preserve">40 Jahre später der </w:t>
      </w:r>
      <w:r w:rsidRPr="00470A82">
        <w:rPr>
          <w:i/>
        </w:rPr>
        <w:t>Stern</w:t>
      </w:r>
      <w:r>
        <w:t xml:space="preserve"> </w:t>
      </w:r>
      <w:r w:rsidRPr="00470A82">
        <w:t>darüber berichtet. Neben</w:t>
      </w:r>
      <w:r>
        <w:t xml:space="preserve"> </w:t>
      </w:r>
      <w:r w:rsidRPr="00470A82">
        <w:t>der Geschichte des Täters</w:t>
      </w:r>
      <w:r w:rsidRPr="00470A82">
        <w:br/>
        <w:t>wird die seiner Tochter</w:t>
      </w:r>
      <w:r>
        <w:t xml:space="preserve"> </w:t>
      </w:r>
      <w:r w:rsidRPr="00470A82">
        <w:t>Helga erzählt. Helga leidet an einer Hautkrankheit, die Ende der 1970er</w:t>
      </w:r>
      <w:r w:rsidRPr="00470A82">
        <w:br/>
        <w:t>Jahre in einem Verschickungsheim auf der Insel Föhr</w:t>
      </w:r>
      <w:r>
        <w:t xml:space="preserve"> </w:t>
      </w:r>
      <w:r w:rsidRPr="00470A82">
        <w:t>kuriert werden soll. Im Verschickungsheim ist sie</w:t>
      </w:r>
      <w:r>
        <w:t xml:space="preserve"> </w:t>
      </w:r>
      <w:r w:rsidRPr="00470A82">
        <w:t>vom ersten Tag an der Brutalität der Erzieherinnen</w:t>
      </w:r>
      <w:r>
        <w:t xml:space="preserve"> </w:t>
      </w:r>
      <w:r w:rsidRPr="00470A82">
        <w:t>ausgesetzt. Mit tiefen seelischen Narben kehrt sie</w:t>
      </w:r>
      <w:r>
        <w:t xml:space="preserve"> </w:t>
      </w:r>
      <w:r w:rsidRPr="00470A82">
        <w:t>nach Hause zurück. Jahre später wird sie mit der</w:t>
      </w:r>
      <w:r>
        <w:t xml:space="preserve"> </w:t>
      </w:r>
      <w:r w:rsidRPr="00470A82">
        <w:t>Tat ihres Vaters konfrontiert. Der Roman beschäftigt</w:t>
      </w:r>
      <w:r>
        <w:t xml:space="preserve"> </w:t>
      </w:r>
      <w:r w:rsidRPr="00470A82">
        <w:t>sich mit Schuld, mit der Unmöglichkeit von Sühne</w:t>
      </w:r>
      <w:r>
        <w:t xml:space="preserve"> </w:t>
      </w:r>
      <w:r w:rsidRPr="00470A82">
        <w:t>und mit den Fragen, wer ist Opfer, wer ist Täter?</w:t>
      </w:r>
      <w:r>
        <w:t xml:space="preserve"> </w:t>
      </w:r>
      <w:r w:rsidRPr="00470A82">
        <w:t>Dabei zeigt sich, dass Schuld individuell ist und</w:t>
      </w:r>
      <w:r>
        <w:t xml:space="preserve"> </w:t>
      </w:r>
      <w:r w:rsidRPr="00470A82">
        <w:t xml:space="preserve">persönlich getragen werden muss. </w:t>
      </w:r>
    </w:p>
    <w:p w:rsidR="00573891" w:rsidRPr="00573891" w:rsidRDefault="00573891" w:rsidP="00573891">
      <w:pPr>
        <w:rPr>
          <w:b/>
          <w:bCs/>
        </w:rPr>
      </w:pPr>
      <w:r w:rsidRPr="00573891">
        <w:rPr>
          <w:b/>
          <w:bCs/>
        </w:rPr>
        <w:t xml:space="preserve">Ute Bales »Am </w:t>
      </w:r>
      <w:proofErr w:type="spellStart"/>
      <w:r w:rsidRPr="00573891">
        <w:rPr>
          <w:b/>
          <w:bCs/>
        </w:rPr>
        <w:t>Kornsand</w:t>
      </w:r>
      <w:proofErr w:type="spellEnd"/>
      <w:r w:rsidRPr="00573891">
        <w:rPr>
          <w:b/>
          <w:bCs/>
        </w:rPr>
        <w:t>«</w:t>
      </w:r>
    </w:p>
    <w:p w:rsidR="00573891" w:rsidRPr="00573891" w:rsidRDefault="00573891" w:rsidP="00573891">
      <w:r w:rsidRPr="00573891">
        <w:rPr>
          <w:b/>
          <w:bCs/>
        </w:rPr>
        <w:t xml:space="preserve">Rhein-Mosel-Verlag, Zell </w:t>
      </w:r>
    </w:p>
    <w:p w:rsidR="00573891" w:rsidRPr="00573891" w:rsidRDefault="00573891" w:rsidP="00573891">
      <w:pPr>
        <w:rPr>
          <w:b/>
          <w:bCs/>
        </w:rPr>
      </w:pPr>
      <w:r w:rsidRPr="00573891">
        <w:rPr>
          <w:b/>
          <w:bCs/>
        </w:rPr>
        <w:t>ISBN: 9 78 3898014656</w:t>
      </w:r>
    </w:p>
    <w:p w:rsidR="00573891" w:rsidRPr="00573891" w:rsidRDefault="00573891" w:rsidP="00573891">
      <w:pPr>
        <w:rPr>
          <w:b/>
        </w:rPr>
      </w:pPr>
      <w:r w:rsidRPr="00573891">
        <w:rPr>
          <w:b/>
          <w:bCs/>
        </w:rPr>
        <w:t xml:space="preserve">gebunden, mit Schutzumschlag, Seiten: 200 </w:t>
      </w:r>
    </w:p>
    <w:p w:rsidR="00573891" w:rsidRPr="00573891" w:rsidRDefault="00573891" w:rsidP="00573891">
      <w:r w:rsidRPr="00573891">
        <w:rPr>
          <w:b/>
          <w:bCs/>
        </w:rPr>
        <w:t>Preis: 22,80</w:t>
      </w:r>
    </w:p>
    <w:p w:rsidR="00573891" w:rsidRDefault="00573891"/>
    <w:p w:rsidR="00573891" w:rsidRDefault="00573891"/>
    <w:sectPr w:rsidR="00573891" w:rsidSect="00991B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A82"/>
    <w:rsid w:val="00071E48"/>
    <w:rsid w:val="0037577F"/>
    <w:rsid w:val="00470A82"/>
    <w:rsid w:val="00552805"/>
    <w:rsid w:val="00573891"/>
    <w:rsid w:val="005E62E4"/>
    <w:rsid w:val="00991BD1"/>
    <w:rsid w:val="00B07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52805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897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2023-05-10T14:37:00Z</dcterms:created>
  <dcterms:modified xsi:type="dcterms:W3CDTF">2023-05-10T14:46:00Z</dcterms:modified>
</cp:coreProperties>
</file>